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8B17" w14:textId="35810796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D75933">
        <w:rPr>
          <w:rFonts w:ascii="Times New Roman" w:eastAsia="Times New Roman" w:hAnsi="Times New Roman" w:cs="Times New Roman"/>
          <w:b/>
        </w:rPr>
        <w:t xml:space="preserve">33/PROGRAD/UFFS/2023 </w:t>
      </w:r>
      <w:r>
        <w:rPr>
          <w:rFonts w:ascii="Times New Roman" w:eastAsia="Times New Roman" w:hAnsi="Times New Roman" w:cs="Times New Roman"/>
          <w:b/>
        </w:rPr>
        <w:t>– SELEÇÃO DE RESIDENTES PARA O PRP</w:t>
      </w:r>
    </w:p>
    <w:p w14:paraId="7B01EA96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139178CD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D41123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8A23C30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42EBDA6C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6D274B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>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17765E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33021094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142D60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19C9B3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5B94F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6DD53D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89A7062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D636B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FEFA6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82F88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A45B9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5A419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93FFC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C728D0" w14:textId="2FCD87A4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D75933">
        <w:rPr>
          <w:rFonts w:ascii="Times New Roman" w:eastAsia="Times New Roman" w:hAnsi="Times New Roman" w:cs="Times New Roman"/>
          <w:b/>
        </w:rPr>
        <w:t xml:space="preserve">33/PROGRAD/UFFS/2023 </w:t>
      </w:r>
      <w:r>
        <w:rPr>
          <w:rFonts w:ascii="Times New Roman" w:eastAsia="Times New Roman" w:hAnsi="Times New Roman" w:cs="Times New Roman"/>
          <w:b/>
        </w:rPr>
        <w:t>– SELEÇÃO DE RESIDENTES PARA O PRP ANEXO II – CARTA DE INTENÇÕES</w:t>
      </w:r>
    </w:p>
    <w:p w14:paraId="2775990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C060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5C2241" w14:paraId="510B060A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00BAC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5C2241" w14:paraId="51F403DC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F396FC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5C2241" w14:paraId="023542F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44DF3F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5C2241" w14:paraId="73520A09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55BCDD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3B55AA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5C2241" w14:paraId="04AE972A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57ECB6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20DC42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5C2241" w14:paraId="7BC9303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E9C8C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5C2241" w14:paraId="016E8E87" w14:textId="77777777" w:rsidTr="00394130">
        <w:trPr>
          <w:trHeight w:val="76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AD231" w14:textId="77777777" w:rsidR="005C2241" w:rsidRDefault="005C2241" w:rsidP="00394130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5E73BD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5C2241" w14:paraId="6B6C0DE0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AD0F6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7F2E4A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1FC8E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5C2241" w14:paraId="30149ED8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5D4C3A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421EA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9F588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F089403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1E8FD9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81475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9A5701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50FC2CBA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22F7F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901734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D6D02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C006180" w14:textId="77777777" w:rsidTr="00394130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4CBD20" w14:textId="77777777" w:rsidR="005C2241" w:rsidRDefault="005C2241" w:rsidP="0039413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3EBA6FA" w14:textId="4D8DFEDF" w:rsidR="003C6217" w:rsidRDefault="003C6217" w:rsidP="00017835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D16C7F" w:rsidRDefault="005D7F0D">
      <w:pPr>
        <w:ind w:left="0" w:hanging="2"/>
      </w:pPr>
      <w:r>
        <w:separator/>
      </w:r>
    </w:p>
  </w:endnote>
  <w:endnote w:type="continuationSeparator" w:id="0">
    <w:p w14:paraId="0E3B9919" w14:textId="77777777" w:rsidR="00D16C7F" w:rsidRDefault="005D7F0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1115B43F" w:rsidR="003C6217" w:rsidRPr="005D7F0D" w:rsidRDefault="003C6217" w:rsidP="005D7F0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D16C7F" w:rsidRDefault="005D7F0D">
      <w:pPr>
        <w:ind w:left="0" w:hanging="2"/>
      </w:pPr>
      <w:r>
        <w:separator/>
      </w:r>
    </w:p>
  </w:footnote>
  <w:footnote w:type="continuationSeparator" w:id="0">
    <w:p w14:paraId="25503F06" w14:textId="77777777" w:rsidR="00D16C7F" w:rsidRDefault="005D7F0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31894E9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017835"/>
    <w:rsid w:val="003C6217"/>
    <w:rsid w:val="005271BB"/>
    <w:rsid w:val="005C2241"/>
    <w:rsid w:val="005D7F0D"/>
    <w:rsid w:val="00D16C7F"/>
    <w:rsid w:val="00D75933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cp:lastPrinted>2022-09-14T18:47:00Z</cp:lastPrinted>
  <dcterms:created xsi:type="dcterms:W3CDTF">2022-09-14T18:52:00Z</dcterms:created>
  <dcterms:modified xsi:type="dcterms:W3CDTF">2023-05-08T18:14:00Z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