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DIRETORIA DE CONTABILIDADE - DCONT/PROPLAN</w:t>
        <w:br/>
        <w:t>F0302 - PROPOSTA DE CONCESSÃO DE SUPRIMENTO DE FUNDOS</w:t>
        <w:br/>
      </w:r>
      <w:r>
        <w:rPr>
          <w:rFonts w:eastAsia="Times New Roman" w:cs="Times New Roman" w:ascii="Times New Roman" w:hAnsi="Times New Roman"/>
          <w:b/>
          <w:color w:val="FF0000"/>
        </w:rPr>
        <w:t>PCSF NR/ANO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Processo - Classe: 052.22-Despesa</w:t>
        <w:br/>
        <w:t>(LEI Nº 12.029 DE 15 DE SETEMBRO DE 2009)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DA UNIDADE GESTORA EMITENTE DA PROPOSTA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Unidade (nome do campus):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PROPONENTE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AGENTE SUPRIDO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tbl>
      <w:tblPr>
        <w:tblW w:w="93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Total da Solicitação de Suprimento de Fundos 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R$</w:t>
            </w:r>
          </w:p>
        </w:tc>
      </w:tr>
    </w:tbl>
    <w:p>
      <w:pPr>
        <w:pStyle w:val="Normal"/>
        <w:spacing w:lineRule="auto" w:line="12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SUPRIMENTO DE FUNDOS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pt-BR" w:bidi="ar-SA"/>
              </w:rPr>
              <w:t>MATERIAL DE CONSUMO Natureza da Despesa: 33.90.30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br/>
              <w:t>Valor: R$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pt-BR" w:bidi="ar-SA"/>
              </w:rPr>
              <w:t>PRESTAÇÃO DE SERVIÇO Natureza da Despesa: 33.90.39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br/>
              <w:t>Valor: R$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Descrição da Finalidade: Aquisição de Material de Consumo.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Descrição da Finalidade: Serviços de Terceiros - Pessoa Jurídica.</w:t>
            </w:r>
          </w:p>
        </w:tc>
      </w:tr>
      <w:tr>
        <w:trPr/>
        <w:tc>
          <w:tcPr>
            <w:tcW w:w="93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JUSTIFICATIVA: Concessão de Suprimento de Fundos para aquisição de material de consumo e contratação de serviços de terceiros - pessoa Jurídica. FUNDAMENTO LEGAL: Decreto 93.872/1986, art. 45 - III - para atender despesas de pequeno vulto, assim entendidas aquelas cujo valor, em cada caso, não ultrapassar limite estabelecido em Portaria do Ministro da Fazenda.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PERÍODO DE APLICAÇÃO E DE PRESTAÇÃO DE CONTAS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MECANISMO DE MOVIMENTAÇÃO FINANCEIRA: Cartão de Pagamento do Governo Federal – CPGF.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Período de APLICAÇÃO de: 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DD/MM/AAAA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 a 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DD/MM/AAAA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Período de PRESTAÇÃO CONTAS de: 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DD/MM/AAAA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 a 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DD/MM/AAAA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351"/>
      </w:tblGrid>
      <w:tr>
        <w:trPr/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ORDENADOR DE DESPESAS</w:t>
            </w:r>
          </w:p>
        </w:tc>
      </w:tr>
      <w:tr>
        <w:trPr/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Na qualidade de Ordenador de Despesas, autorizo a concessão de Suprimentos de Fundos na forma proposta nesta data: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,     de           de 202 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b/>
          <w:color w:val="000000"/>
        </w:rPr>
        <w:t>**Este formulário só tem validade com a assinatura eletrônica do Ordenador de Despesas.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Decreto 93.872/86 - Art. 45. Excepcionalmente, a critério do ordenador de despesa e sob sua inteira responsabilidade, poderá ser concedido suprimento de fundos a servidor, sempre precedido do empenho na dotação própria às despesas a realizar, e que não possam se subordinar ao processo normal de aplicação, nos seguintes casos (Lei nº 4.320/64, art. 68 e Decreto-lei nº 200/67, § 3º do art. 74): I - para atender despesas eventuais, inclusive em viagens e com serviços especiais, que exijam pronto pagamento; (Redação dada pelo Decreto nº 6.370, de 2008) III - para atender despesas de pequeno vulto, assim entendidas aquelas cujo valor, em cada caso, não ultrapassar limite estabelecido em Portaria do Ministro da Fazenda.</w:t>
      </w:r>
    </w:p>
    <w:sectPr>
      <w:footerReference w:type="default" r:id="rId2"/>
      <w:type w:val="nextPage"/>
      <w:pgSz w:w="11906" w:h="16838"/>
      <w:pgMar w:left="1418" w:right="1134" w:gutter="0" w:header="0" w:top="1418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NimbusRomNo9L-Regu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4" w:leader="none"/>
      </w:tabs>
      <w:jc w:val="right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 xml:space="preserve"> PAGE </w:instrText>
    </w:r>
    <w:r>
      <w:rPr>
        <w:rFonts w:eastAsia="Calibri" w:cs="Calibri"/>
        <w:color w:val="000000"/>
      </w:rPr>
      <w:fldChar w:fldCharType="separate"/>
    </w:r>
    <w:r>
      <w:rPr>
        <w:rFonts w:eastAsia="Calibri" w:cs="Calibri"/>
        <w:color w:val="000000"/>
      </w:rPr>
      <w:t>1</w:t>
    </w:r>
    <w:r>
      <w:rPr>
        <w:rFonts w:eastAsia="Calibri" w:cs="Calibri"/>
        <w:color w:val="000000"/>
      </w:rPr>
      <w:fldChar w:fldCharType="end"/>
    </w:r>
  </w:p>
  <w:p>
    <w:pPr>
      <w:pStyle w:val="Normal"/>
      <w:tabs>
        <w:tab w:val="clear" w:pos="720"/>
        <w:tab w:val="center" w:pos="4677" w:leader="none"/>
        <w:tab w:val="right" w:pos="9354" w:leader="none"/>
      </w:tabs>
      <w:spacing w:before="0" w:after="16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paragraph" w:styleId="Ttulo1">
    <w:name w:val="Heading 1"/>
    <w:basedOn w:val="LOnormal"/>
    <w:next w:val="LOnormal"/>
    <w:link w:val="Ttulo1Char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a3164b"/>
    <w:rPr>
      <w:color w:val="0000FF"/>
      <w:u w:val="single"/>
    </w:rPr>
  </w:style>
  <w:style w:type="character" w:styleId="Linkdainternetvisitado" w:customStyle="1">
    <w:name w:val="Link da internet visitado"/>
    <w:basedOn w:val="DefaultParagraphFont"/>
    <w:uiPriority w:val="99"/>
    <w:semiHidden/>
    <w:unhideWhenUsed/>
    <w:rsid w:val="00741458"/>
    <w:rPr>
      <w:color w:val="954F72" w:themeColor="followedHyperlink"/>
      <w:u w:val="single"/>
    </w:rPr>
  </w:style>
  <w:style w:type="character" w:styleId="Fontstyle01" w:customStyle="1">
    <w:name w:val="fontstyle01"/>
    <w:basedOn w:val="DefaultParagraphFont"/>
    <w:qFormat/>
    <w:rsid w:val="007f5ef5"/>
    <w:rPr>
      <w:rFonts w:ascii="NimbusRomNo9L-Regu" w:hAnsi="NimbusRomNo9L-Regu"/>
      <w:b w:val="false"/>
      <w:bCs w:val="false"/>
      <w:i w:val="false"/>
      <w:iCs w:val="false"/>
      <w:color w:val="000000"/>
      <w:sz w:val="22"/>
      <w:szCs w:val="22"/>
    </w:rPr>
  </w:style>
  <w:style w:type="character" w:styleId="Nfaseforte" w:customStyle="1">
    <w:name w:val="Ênfase forte"/>
    <w:qFormat/>
    <w:rsid w:val="00534cc3"/>
    <w:rPr>
      <w:b/>
      <w:bCs/>
    </w:rPr>
  </w:style>
  <w:style w:type="character" w:styleId="Strong">
    <w:name w:val="Strong"/>
    <w:basedOn w:val="DefaultParagraphFont"/>
    <w:uiPriority w:val="22"/>
    <w:qFormat/>
    <w:rsid w:val="00013b43"/>
    <w:rPr>
      <w:b/>
      <w:bCs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basedOn w:val="DefaultParagraphFont"/>
    <w:uiPriority w:val="99"/>
    <w:qFormat/>
    <w:rsid w:val="004422bd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RodapChar" w:customStyle="1">
    <w:name w:val="Rodapé Char"/>
    <w:basedOn w:val="DefaultParagraphFont"/>
    <w:uiPriority w:val="99"/>
    <w:qFormat/>
    <w:rsid w:val="004a46af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A7" w:customStyle="1">
    <w:name w:val="A7"/>
    <w:uiPriority w:val="99"/>
    <w:qFormat/>
    <w:rsid w:val="00100e3f"/>
    <w:rPr>
      <w:rFonts w:cs="Montserrat SemiBold"/>
      <w:b/>
      <w:bCs/>
      <w:color w:val="000000"/>
      <w:u w:val="single"/>
    </w:rPr>
  </w:style>
  <w:style w:type="character" w:styleId="A0" w:customStyle="1">
    <w:name w:val="A0"/>
    <w:uiPriority w:val="99"/>
    <w:qFormat/>
    <w:rsid w:val="00f21761"/>
    <w:rPr>
      <w:rFonts w:cs="Montserrat Black"/>
      <w:b/>
      <w:bCs/>
      <w:color w:val="000000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4e2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uiPriority w:val="9"/>
    <w:qFormat/>
    <w:rsid w:val="0019565c"/>
    <w:rPr>
      <w:b/>
      <w:sz w:val="48"/>
      <w:szCs w:val="4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Arial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Default" w:customStyle="1">
    <w:name w:val="Default"/>
    <w:qFormat/>
    <w:rsid w:val="00f160b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eastAsia="en-US" w:val="pt-BR" w:bidi="ar-SA"/>
    </w:rPr>
  </w:style>
  <w:style w:type="paragraph" w:styleId="ListParagraph">
    <w:name w:val="List Paragraph"/>
    <w:basedOn w:val="LOnormal"/>
    <w:uiPriority w:val="34"/>
    <w:qFormat/>
    <w:rsid w:val="00447e07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534cc3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pt-BR" w:bidi="ar-SA"/>
    </w:rPr>
  </w:style>
  <w:style w:type="paragraph" w:styleId="NormalWeb">
    <w:name w:val="Normal (Web)"/>
    <w:basedOn w:val="LOnormal"/>
    <w:uiPriority w:val="99"/>
    <w:unhideWhenUsed/>
    <w:qFormat/>
    <w:rsid w:val="00013b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dodoquadro" w:customStyle="1">
    <w:name w:val="Conteúdo do quadro"/>
    <w:basedOn w:val="LOnormal"/>
    <w:qFormat/>
    <w:pPr/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Rodap">
    <w:name w:val="Footer"/>
    <w:basedOn w:val="CabealhoeRodap"/>
    <w:link w:val="RodapChar"/>
    <w:uiPriority w:val="99"/>
    <w:pPr/>
    <w:rPr/>
  </w:style>
  <w:style w:type="paragraph" w:styleId="Cabealho">
    <w:name w:val="Header"/>
    <w:basedOn w:val="Normal"/>
    <w:link w:val="CabealhoChar"/>
    <w:uiPriority w:val="99"/>
    <w:unhideWhenUsed/>
    <w:rsid w:val="004422b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6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W0Luoa+uMcxJsxuTaHTf6xSAAg==">CgMxLjAyCGguZ2pkZ3hzMgloLjMwajB6bGw4AHIhMWxnVFdhVlEwUG1MU09pbHZsSkgwOVFid2hlYkVlODl0</go:docsCustomData>
</go:gDocsCustomXmlDataStorage>
</file>

<file path=customXml/itemProps1.xml><?xml version="1.0" encoding="utf-8"?>
<ds:datastoreItem xmlns:ds="http://schemas.openxmlformats.org/officeDocument/2006/customXml" ds:itemID="{666ADA37-1414-42EC-885C-52AEE7DAA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1</Pages>
  <Words>350</Words>
  <Characters>1973</Characters>
  <CharactersWithSpaces>2323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2024-08-28T17:42:00Z</dcterms:created>
  <dc:creator>Conta da Microsoft</dc:creator>
  <dc:description/>
  <dc:language>pt-BR</dc:language>
  <cp:lastModifiedBy/>
  <dcterms:modified xsi:type="dcterms:W3CDTF">2024-08-29T08:36:05Z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